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D7884" w14:textId="77777777" w:rsidR="00386B18" w:rsidRPr="00CE3E16" w:rsidRDefault="00386B18" w:rsidP="00386B18">
      <w:pPr>
        <w:spacing w:after="0"/>
        <w:jc w:val="both"/>
        <w:rPr>
          <w:rFonts w:ascii="Lucida Bright" w:hAnsi="Lucida Bright"/>
        </w:rPr>
      </w:pPr>
      <w:bookmarkStart w:id="0" w:name="_GoBack"/>
      <w:bookmarkEnd w:id="0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09"/>
        <w:gridCol w:w="2896"/>
        <w:gridCol w:w="3259"/>
        <w:gridCol w:w="2686"/>
      </w:tblGrid>
      <w:tr w:rsidR="00E028A1" w:rsidRPr="00CE3E16" w14:paraId="5DBE3D4C" w14:textId="42FD51EE" w:rsidTr="00E028A1">
        <w:trPr>
          <w:trHeight w:val="80"/>
        </w:trPr>
        <w:tc>
          <w:tcPr>
            <w:tcW w:w="509" w:type="dxa"/>
          </w:tcPr>
          <w:p w14:paraId="6DA22A6C" w14:textId="77777777" w:rsidR="00E028A1" w:rsidRPr="00CE3E16" w:rsidRDefault="00E028A1">
            <w:pPr>
              <w:rPr>
                <w:rFonts w:ascii="Lucida Bright" w:hAnsi="Lucida Bright"/>
              </w:rPr>
            </w:pPr>
          </w:p>
        </w:tc>
        <w:tc>
          <w:tcPr>
            <w:tcW w:w="2896" w:type="dxa"/>
          </w:tcPr>
          <w:p w14:paraId="4B9CD2BB" w14:textId="6FB5F1CD" w:rsidR="00E028A1" w:rsidRPr="00CE3E16" w:rsidRDefault="00E028A1" w:rsidP="0081303E">
            <w:pPr>
              <w:jc w:val="center"/>
              <w:rPr>
                <w:rFonts w:ascii="Lucida Bright" w:hAnsi="Lucida Bright"/>
                <w:b/>
              </w:rPr>
            </w:pPr>
            <w:r w:rsidRPr="00CE3E16">
              <w:rPr>
                <w:rFonts w:ascii="Lucida Bright" w:hAnsi="Lucida Bright"/>
                <w:b/>
              </w:rPr>
              <w:t>Awardee</w:t>
            </w:r>
            <w:r w:rsidR="00D52469" w:rsidRPr="00CE3E16">
              <w:rPr>
                <w:rFonts w:ascii="Lucida Bright" w:hAnsi="Lucida Bright"/>
                <w:b/>
              </w:rPr>
              <w:t>s</w:t>
            </w:r>
          </w:p>
        </w:tc>
        <w:tc>
          <w:tcPr>
            <w:tcW w:w="3259" w:type="dxa"/>
          </w:tcPr>
          <w:p w14:paraId="5A4D2CD8" w14:textId="1329F47A" w:rsidR="00E028A1" w:rsidRPr="00CE3E16" w:rsidRDefault="00EA77E6" w:rsidP="00EA77E6">
            <w:pPr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 xml:space="preserve">Contributions </w:t>
            </w:r>
          </w:p>
        </w:tc>
        <w:tc>
          <w:tcPr>
            <w:tcW w:w="2686" w:type="dxa"/>
          </w:tcPr>
          <w:p w14:paraId="0B3CEED5" w14:textId="4E226F60" w:rsidR="00E028A1" w:rsidRPr="00CE3E16" w:rsidRDefault="00EA77E6" w:rsidP="00291BDB">
            <w:pPr>
              <w:jc w:val="center"/>
              <w:rPr>
                <w:rFonts w:ascii="Lucida Bright" w:hAnsi="Lucida Bright"/>
                <w:b/>
              </w:rPr>
            </w:pPr>
            <w:r>
              <w:rPr>
                <w:rFonts w:ascii="Lucida Bright" w:hAnsi="Lucida Bright"/>
                <w:b/>
              </w:rPr>
              <w:t xml:space="preserve">The </w:t>
            </w:r>
            <w:r w:rsidR="006711D7" w:rsidRPr="00CE3E16">
              <w:rPr>
                <w:rFonts w:ascii="Lucida Bright" w:hAnsi="Lucida Bright"/>
                <w:b/>
              </w:rPr>
              <w:t xml:space="preserve">Person </w:t>
            </w:r>
            <w:r w:rsidR="00E028A1" w:rsidRPr="00CE3E16">
              <w:rPr>
                <w:rFonts w:ascii="Lucida Bright" w:hAnsi="Lucida Bright"/>
                <w:b/>
              </w:rPr>
              <w:t xml:space="preserve">Awarding </w:t>
            </w:r>
          </w:p>
        </w:tc>
      </w:tr>
      <w:tr w:rsidR="00D52469" w:rsidRPr="00CE3E16" w14:paraId="141B649A" w14:textId="3BA30CEA" w:rsidTr="00E028A1">
        <w:trPr>
          <w:trHeight w:val="80"/>
        </w:trPr>
        <w:tc>
          <w:tcPr>
            <w:tcW w:w="509" w:type="dxa"/>
          </w:tcPr>
          <w:p w14:paraId="226E4168" w14:textId="2BA501EE" w:rsidR="00D52469" w:rsidRPr="00CE3E16" w:rsidRDefault="00D52469" w:rsidP="00030183">
            <w:pPr>
              <w:jc w:val="both"/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1</w:t>
            </w:r>
          </w:p>
        </w:tc>
        <w:tc>
          <w:tcPr>
            <w:tcW w:w="2896" w:type="dxa"/>
          </w:tcPr>
          <w:p w14:paraId="7ACFEEA5" w14:textId="1FD4BA12" w:rsidR="00D52469" w:rsidRPr="00CE3E16" w:rsidRDefault="00D52469" w:rsidP="00030183">
            <w:pPr>
              <w:jc w:val="both"/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Basco Paint Products Ltd</w:t>
            </w:r>
          </w:p>
        </w:tc>
        <w:tc>
          <w:tcPr>
            <w:tcW w:w="3259" w:type="dxa"/>
          </w:tcPr>
          <w:p w14:paraId="1603352B" w14:textId="143DD36F" w:rsidR="00D52469" w:rsidRPr="00CE3E16" w:rsidRDefault="00D52469" w:rsidP="00871386">
            <w:pPr>
              <w:rPr>
                <w:rFonts w:ascii="Lucida Bright" w:hAnsi="Lucida Bright"/>
              </w:rPr>
            </w:pPr>
            <w:bookmarkStart w:id="1" w:name="_Hlk117474935"/>
            <w:r w:rsidRPr="00CE3E16">
              <w:rPr>
                <w:rFonts w:ascii="Lucida Bright" w:hAnsi="Lucida Bright"/>
              </w:rPr>
              <w:t xml:space="preserve">For active Participation, </w:t>
            </w:r>
            <w:r w:rsidRPr="00CE3E16">
              <w:rPr>
                <w:rFonts w:ascii="Lucida Bright" w:hAnsi="Lucida Bright"/>
                <w:color w:val="FF0000"/>
              </w:rPr>
              <w:t>Sponsorship</w:t>
            </w:r>
            <w:r w:rsidR="00EA77E6">
              <w:rPr>
                <w:rFonts w:ascii="Lucida Bright" w:hAnsi="Lucida Bright"/>
                <w:color w:val="FF0000"/>
              </w:rPr>
              <w:t xml:space="preserve"> </w:t>
            </w:r>
            <w:r w:rsidR="00EA77E6">
              <w:rPr>
                <w:rFonts w:ascii="Lucida Bright" w:hAnsi="Lucida Bright"/>
              </w:rPr>
              <w:t xml:space="preserve">and </w:t>
            </w:r>
            <w:r w:rsidRPr="00CE3E16">
              <w:rPr>
                <w:rFonts w:ascii="Lucida Bright" w:hAnsi="Lucida Bright"/>
              </w:rPr>
              <w:t xml:space="preserve">contribution towards </w:t>
            </w:r>
            <w:r w:rsidR="00EA77E6">
              <w:rPr>
                <w:rFonts w:ascii="Lucida Bright" w:hAnsi="Lucida Bright"/>
              </w:rPr>
              <w:t xml:space="preserve">the </w:t>
            </w:r>
            <w:r w:rsidRPr="00CE3E16">
              <w:rPr>
                <w:rFonts w:ascii="Lucida Bright" w:hAnsi="Lucida Bright"/>
              </w:rPr>
              <w:t xml:space="preserve">global </w:t>
            </w:r>
            <w:r w:rsidR="00871386">
              <w:rPr>
                <w:rFonts w:ascii="Lucida Bright" w:hAnsi="Lucida Bright"/>
              </w:rPr>
              <w:t>phase-out</w:t>
            </w:r>
            <w:r w:rsidRPr="00CE3E16">
              <w:rPr>
                <w:rFonts w:ascii="Lucida Bright" w:hAnsi="Lucida Bright"/>
              </w:rPr>
              <w:t xml:space="preserve"> of lead paint </w:t>
            </w:r>
            <w:bookmarkEnd w:id="1"/>
          </w:p>
        </w:tc>
        <w:tc>
          <w:tcPr>
            <w:tcW w:w="2686" w:type="dxa"/>
            <w:vMerge w:val="restart"/>
            <w:vAlign w:val="center"/>
          </w:tcPr>
          <w:p w14:paraId="12AF4882" w14:textId="77777777" w:rsidR="00D52469" w:rsidRPr="00CE3E16" w:rsidRDefault="00D52469" w:rsidP="00D52469">
            <w:pPr>
              <w:jc w:val="both"/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 xml:space="preserve">Associate Vice Chancellor </w:t>
            </w:r>
          </w:p>
          <w:p w14:paraId="793334F0" w14:textId="6114A2C9" w:rsidR="00D52469" w:rsidRPr="00CE3E16" w:rsidRDefault="00D52469" w:rsidP="00871386">
            <w:pPr>
              <w:rPr>
                <w:rFonts w:ascii="Lucida Bright" w:hAnsi="Lucida Bright"/>
                <w:b/>
              </w:rPr>
            </w:pPr>
            <w:r w:rsidRPr="00CE3E16">
              <w:rPr>
                <w:rFonts w:ascii="Lucida Bright" w:hAnsi="Lucida Bright"/>
              </w:rPr>
              <w:t>Research, Enterprise and Innovation University of Nairobi</w:t>
            </w:r>
          </w:p>
        </w:tc>
      </w:tr>
      <w:tr w:rsidR="00D52469" w:rsidRPr="00CE3E16" w14:paraId="2B98995D" w14:textId="3C82C36A" w:rsidTr="00E028A1">
        <w:trPr>
          <w:trHeight w:val="80"/>
        </w:trPr>
        <w:tc>
          <w:tcPr>
            <w:tcW w:w="509" w:type="dxa"/>
          </w:tcPr>
          <w:p w14:paraId="33D8C49A" w14:textId="7447E3EB" w:rsidR="00D52469" w:rsidRPr="00CE3E16" w:rsidRDefault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2</w:t>
            </w:r>
          </w:p>
        </w:tc>
        <w:tc>
          <w:tcPr>
            <w:tcW w:w="2896" w:type="dxa"/>
          </w:tcPr>
          <w:p w14:paraId="1DFB05EA" w14:textId="2E4BB365" w:rsidR="00D52469" w:rsidRPr="00CE3E16" w:rsidRDefault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Regional Office for Africa, UNEP</w:t>
            </w:r>
          </w:p>
        </w:tc>
        <w:tc>
          <w:tcPr>
            <w:tcW w:w="3259" w:type="dxa"/>
          </w:tcPr>
          <w:p w14:paraId="421E9DCD" w14:textId="416635F7" w:rsidR="00D52469" w:rsidRPr="00CE3E16" w:rsidRDefault="00D52469" w:rsidP="00871386">
            <w:pPr>
              <w:rPr>
                <w:rFonts w:ascii="Lucida Bright" w:hAnsi="Lucida Bright"/>
              </w:rPr>
            </w:pPr>
            <w:bookmarkStart w:id="2" w:name="_Hlk117475077"/>
            <w:r w:rsidRPr="00CE3E16">
              <w:rPr>
                <w:rFonts w:ascii="Lucida Bright" w:hAnsi="Lucida Bright"/>
              </w:rPr>
              <w:t xml:space="preserve">For Active Participation Support and </w:t>
            </w:r>
            <w:r w:rsidRPr="00CE3E16">
              <w:rPr>
                <w:rFonts w:ascii="Lucida Bright" w:hAnsi="Lucida Bright"/>
                <w:color w:val="FF0000"/>
              </w:rPr>
              <w:t>Leadership</w:t>
            </w:r>
            <w:r w:rsidRPr="00CE3E16">
              <w:rPr>
                <w:rFonts w:ascii="Lucida Bright" w:hAnsi="Lucida Bright"/>
              </w:rPr>
              <w:t xml:space="preserve"> </w:t>
            </w:r>
            <w:r w:rsidR="00EA77E6">
              <w:rPr>
                <w:rFonts w:ascii="Lucida Bright" w:hAnsi="Lucida Bright"/>
              </w:rPr>
              <w:t xml:space="preserve">towards the </w:t>
            </w:r>
            <w:r w:rsidR="00C97740" w:rsidRPr="00CE3E16">
              <w:rPr>
                <w:rFonts w:ascii="Lucida Bright" w:hAnsi="Lucida Bright"/>
              </w:rPr>
              <w:t xml:space="preserve">global </w:t>
            </w:r>
            <w:r w:rsidR="00871386">
              <w:rPr>
                <w:rFonts w:ascii="Lucida Bright" w:hAnsi="Lucida Bright"/>
              </w:rPr>
              <w:t>phase-out</w:t>
            </w:r>
            <w:r w:rsidR="00C97740" w:rsidRPr="00CE3E16">
              <w:rPr>
                <w:rFonts w:ascii="Lucida Bright" w:hAnsi="Lucida Bright"/>
              </w:rPr>
              <w:t xml:space="preserve"> </w:t>
            </w:r>
            <w:r w:rsidRPr="00CE3E16">
              <w:rPr>
                <w:rFonts w:ascii="Lucida Bright" w:hAnsi="Lucida Bright"/>
              </w:rPr>
              <w:t>Lead Paint</w:t>
            </w:r>
            <w:bookmarkEnd w:id="2"/>
          </w:p>
        </w:tc>
        <w:tc>
          <w:tcPr>
            <w:tcW w:w="2686" w:type="dxa"/>
            <w:vMerge/>
          </w:tcPr>
          <w:p w14:paraId="7F8F8675" w14:textId="77777777" w:rsidR="00D52469" w:rsidRPr="00CE3E16" w:rsidRDefault="00D52469">
            <w:pPr>
              <w:rPr>
                <w:rFonts w:ascii="Lucida Bright" w:hAnsi="Lucida Bright"/>
              </w:rPr>
            </w:pPr>
          </w:p>
        </w:tc>
      </w:tr>
      <w:tr w:rsidR="00D52469" w:rsidRPr="00CE3E16" w14:paraId="0AF244D7" w14:textId="77777777" w:rsidTr="00291BDB">
        <w:trPr>
          <w:trHeight w:val="80"/>
        </w:trPr>
        <w:tc>
          <w:tcPr>
            <w:tcW w:w="509" w:type="dxa"/>
          </w:tcPr>
          <w:p w14:paraId="3A820D14" w14:textId="34CC3475" w:rsidR="00D52469" w:rsidRPr="00CE3E16" w:rsidRDefault="00D52469" w:rsidP="00E028A1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3</w:t>
            </w:r>
          </w:p>
        </w:tc>
        <w:tc>
          <w:tcPr>
            <w:tcW w:w="2896" w:type="dxa"/>
          </w:tcPr>
          <w:p w14:paraId="2A3C82D2" w14:textId="15A00C4A" w:rsidR="00D52469" w:rsidRPr="00CE3E16" w:rsidRDefault="00D52469" w:rsidP="00C97740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 xml:space="preserve">Dr. Faridah Hussein Were, Advisory Council Member of </w:t>
            </w:r>
            <w:r w:rsidR="00C97740" w:rsidRPr="00CE3E16">
              <w:rPr>
                <w:rFonts w:ascii="Lucida Bright" w:hAnsi="Lucida Bright"/>
              </w:rPr>
              <w:t xml:space="preserve">Global Alliance to Eliminate </w:t>
            </w:r>
            <w:r w:rsidRPr="00CE3E16">
              <w:rPr>
                <w:rFonts w:ascii="Lucida Bright" w:hAnsi="Lucida Bright"/>
              </w:rPr>
              <w:t xml:space="preserve">Lead Paint </w:t>
            </w:r>
          </w:p>
        </w:tc>
        <w:tc>
          <w:tcPr>
            <w:tcW w:w="3259" w:type="dxa"/>
          </w:tcPr>
          <w:p w14:paraId="6E7381DC" w14:textId="7D782C76" w:rsidR="00D52469" w:rsidRPr="00CE3E16" w:rsidRDefault="00D52469" w:rsidP="00C97740">
            <w:pPr>
              <w:rPr>
                <w:rFonts w:ascii="Lucida Bright" w:hAnsi="Lucida Bright"/>
              </w:rPr>
            </w:pPr>
            <w:bookmarkStart w:id="3" w:name="_Hlk117476229"/>
            <w:r w:rsidRPr="00CE3E16">
              <w:rPr>
                <w:rFonts w:ascii="Lucida Bright" w:hAnsi="Lucida Bright"/>
              </w:rPr>
              <w:t xml:space="preserve">For </w:t>
            </w:r>
            <w:r w:rsidR="00C97740" w:rsidRPr="00CE3E16">
              <w:rPr>
                <w:rFonts w:ascii="Lucida Bright" w:hAnsi="Lucida Bright"/>
                <w:color w:val="FF0000"/>
              </w:rPr>
              <w:t xml:space="preserve">co-ordination and </w:t>
            </w:r>
            <w:r w:rsidR="00C97740" w:rsidRPr="00EA77E6">
              <w:rPr>
                <w:rFonts w:ascii="Lucida Bright" w:hAnsi="Lucida Bright"/>
              </w:rPr>
              <w:t>c</w:t>
            </w:r>
            <w:r w:rsidRPr="00EA77E6">
              <w:rPr>
                <w:rFonts w:ascii="Lucida Bright" w:hAnsi="Lucida Bright"/>
              </w:rPr>
              <w:t>ontribution</w:t>
            </w:r>
            <w:r w:rsidR="00C97740" w:rsidRPr="00CE3E16">
              <w:rPr>
                <w:rFonts w:ascii="Lucida Bright" w:hAnsi="Lucida Bright"/>
                <w:color w:val="FF0000"/>
              </w:rPr>
              <w:t xml:space="preserve"> </w:t>
            </w:r>
            <w:r w:rsidR="00C97740" w:rsidRPr="00CE3E16">
              <w:rPr>
                <w:rFonts w:ascii="Lucida Bright" w:hAnsi="Lucida Bright"/>
              </w:rPr>
              <w:t xml:space="preserve">towards </w:t>
            </w:r>
            <w:r w:rsidR="00EA77E6">
              <w:rPr>
                <w:rFonts w:ascii="Lucida Bright" w:hAnsi="Lucida Bright"/>
              </w:rPr>
              <w:t xml:space="preserve">the </w:t>
            </w:r>
            <w:r w:rsidR="00C97740" w:rsidRPr="00CE3E16">
              <w:rPr>
                <w:rFonts w:ascii="Lucida Bright" w:hAnsi="Lucida Bright"/>
              </w:rPr>
              <w:t xml:space="preserve">global phase-out </w:t>
            </w:r>
            <w:r w:rsidRPr="00CE3E16">
              <w:rPr>
                <w:rFonts w:ascii="Lucida Bright" w:hAnsi="Lucida Bright"/>
              </w:rPr>
              <w:t>of Lead Paint</w:t>
            </w:r>
            <w:bookmarkEnd w:id="3"/>
          </w:p>
        </w:tc>
        <w:tc>
          <w:tcPr>
            <w:tcW w:w="2686" w:type="dxa"/>
            <w:vMerge/>
          </w:tcPr>
          <w:p w14:paraId="6049D160" w14:textId="77777777" w:rsidR="00D52469" w:rsidRPr="00CE3E16" w:rsidRDefault="00D52469" w:rsidP="00E028A1">
            <w:pPr>
              <w:rPr>
                <w:rFonts w:ascii="Lucida Bright" w:hAnsi="Lucida Bright"/>
              </w:rPr>
            </w:pPr>
          </w:p>
        </w:tc>
      </w:tr>
      <w:tr w:rsidR="00D52469" w:rsidRPr="00CE3E16" w14:paraId="1B872338" w14:textId="77777777" w:rsidTr="00291BDB">
        <w:trPr>
          <w:trHeight w:val="80"/>
        </w:trPr>
        <w:tc>
          <w:tcPr>
            <w:tcW w:w="509" w:type="dxa"/>
          </w:tcPr>
          <w:p w14:paraId="2D70762A" w14:textId="0477BC91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4</w:t>
            </w:r>
          </w:p>
        </w:tc>
        <w:tc>
          <w:tcPr>
            <w:tcW w:w="2896" w:type="dxa"/>
          </w:tcPr>
          <w:p w14:paraId="4E71EB7E" w14:textId="1996457E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KEBS/TC 034: Paints, Varnishes and Allied Product Standards</w:t>
            </w:r>
          </w:p>
        </w:tc>
        <w:tc>
          <w:tcPr>
            <w:tcW w:w="3259" w:type="dxa"/>
          </w:tcPr>
          <w:p w14:paraId="0364307F" w14:textId="4F6D1651" w:rsidR="00D52469" w:rsidRPr="00CE3E16" w:rsidRDefault="00D52469" w:rsidP="00C97740">
            <w:pPr>
              <w:rPr>
                <w:rFonts w:ascii="Lucida Bright" w:hAnsi="Lucida Bright"/>
              </w:rPr>
            </w:pPr>
            <w:bookmarkStart w:id="4" w:name="_Hlk117475644"/>
            <w:r w:rsidRPr="00CE3E16">
              <w:rPr>
                <w:rFonts w:ascii="Lucida Bright" w:hAnsi="Lucida Bright"/>
              </w:rPr>
              <w:t xml:space="preserve">For </w:t>
            </w:r>
            <w:r w:rsidR="00C97740" w:rsidRPr="00CE3E16">
              <w:rPr>
                <w:rFonts w:ascii="Lucida Bright" w:hAnsi="Lucida Bright"/>
              </w:rPr>
              <w:t>leadership in the development standard to phase out lead paint</w:t>
            </w:r>
            <w:bookmarkEnd w:id="4"/>
          </w:p>
        </w:tc>
        <w:tc>
          <w:tcPr>
            <w:tcW w:w="2686" w:type="dxa"/>
            <w:vMerge/>
          </w:tcPr>
          <w:p w14:paraId="35A524F2" w14:textId="77777777" w:rsidR="00D52469" w:rsidRPr="00CE3E16" w:rsidRDefault="00D52469" w:rsidP="00D52469">
            <w:pPr>
              <w:rPr>
                <w:rFonts w:ascii="Lucida Bright" w:hAnsi="Lucida Bright"/>
              </w:rPr>
            </w:pPr>
          </w:p>
        </w:tc>
      </w:tr>
      <w:tr w:rsidR="00D52469" w:rsidRPr="00CE3E16" w14:paraId="2C294E89" w14:textId="77777777" w:rsidTr="00386B18">
        <w:trPr>
          <w:trHeight w:val="80"/>
        </w:trPr>
        <w:tc>
          <w:tcPr>
            <w:tcW w:w="509" w:type="dxa"/>
          </w:tcPr>
          <w:p w14:paraId="15AA1E2B" w14:textId="0FC4203D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5</w:t>
            </w:r>
          </w:p>
        </w:tc>
        <w:tc>
          <w:tcPr>
            <w:tcW w:w="2896" w:type="dxa"/>
          </w:tcPr>
          <w:p w14:paraId="3A540C5F" w14:textId="78299CC2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Centre for Environment Justice and Development</w:t>
            </w:r>
          </w:p>
        </w:tc>
        <w:tc>
          <w:tcPr>
            <w:tcW w:w="3259" w:type="dxa"/>
          </w:tcPr>
          <w:p w14:paraId="456B6D8E" w14:textId="6F6FA7F9" w:rsidR="00D52469" w:rsidRPr="00CE3E16" w:rsidRDefault="00D52469" w:rsidP="00D52469">
            <w:pPr>
              <w:rPr>
                <w:rFonts w:ascii="Lucida Bright" w:hAnsi="Lucida Bright"/>
              </w:rPr>
            </w:pPr>
            <w:bookmarkStart w:id="5" w:name="_Hlk117476011"/>
            <w:r w:rsidRPr="00CE3E16">
              <w:rPr>
                <w:rFonts w:ascii="Lucida Bright" w:hAnsi="Lucida Bright"/>
              </w:rPr>
              <w:t>For Active Participation in the Elimination of Lead Paint</w:t>
            </w:r>
            <w:bookmarkEnd w:id="5"/>
          </w:p>
        </w:tc>
        <w:tc>
          <w:tcPr>
            <w:tcW w:w="2686" w:type="dxa"/>
            <w:vMerge w:val="restart"/>
            <w:tcBorders>
              <w:top w:val="nil"/>
            </w:tcBorders>
            <w:vAlign w:val="center"/>
          </w:tcPr>
          <w:p w14:paraId="4556C0A5" w14:textId="307A12C9" w:rsidR="00D52469" w:rsidRPr="00CE3E16" w:rsidRDefault="00D52469" w:rsidP="00C97740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MD Basco Paint Products Ltd</w:t>
            </w:r>
          </w:p>
        </w:tc>
      </w:tr>
      <w:tr w:rsidR="00D52469" w:rsidRPr="00CE3E16" w14:paraId="47BF538F" w14:textId="06DE66E7" w:rsidTr="00291BDB">
        <w:trPr>
          <w:trHeight w:val="80"/>
        </w:trPr>
        <w:tc>
          <w:tcPr>
            <w:tcW w:w="509" w:type="dxa"/>
          </w:tcPr>
          <w:p w14:paraId="4C857972" w14:textId="0A58DD6A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6</w:t>
            </w:r>
          </w:p>
        </w:tc>
        <w:tc>
          <w:tcPr>
            <w:tcW w:w="2896" w:type="dxa"/>
          </w:tcPr>
          <w:p w14:paraId="3790DA37" w14:textId="2CF3386B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Kenya Chemical Society, Nairobi Chapter</w:t>
            </w:r>
          </w:p>
        </w:tc>
        <w:tc>
          <w:tcPr>
            <w:tcW w:w="3259" w:type="dxa"/>
          </w:tcPr>
          <w:p w14:paraId="4B10349D" w14:textId="4CB1A50E" w:rsidR="00D52469" w:rsidRPr="00CE3E16" w:rsidRDefault="00D52469" w:rsidP="00D52469">
            <w:pPr>
              <w:rPr>
                <w:rFonts w:ascii="Lucida Bright" w:hAnsi="Lucida Bright"/>
              </w:rPr>
            </w:pPr>
            <w:bookmarkStart w:id="6" w:name="_Hlk117475717"/>
            <w:r w:rsidRPr="00CE3E16">
              <w:rPr>
                <w:rFonts w:ascii="Lucida Bright" w:hAnsi="Lucida Bright"/>
              </w:rPr>
              <w:t>For Active Participation and Sponsorship in the Elimination of Lead Paint</w:t>
            </w:r>
            <w:bookmarkEnd w:id="6"/>
          </w:p>
        </w:tc>
        <w:tc>
          <w:tcPr>
            <w:tcW w:w="2686" w:type="dxa"/>
            <w:vMerge/>
            <w:vAlign w:val="center"/>
          </w:tcPr>
          <w:p w14:paraId="1D1E501C" w14:textId="7048B5F9" w:rsidR="00D52469" w:rsidRPr="00CE3E16" w:rsidRDefault="00D52469" w:rsidP="00D52469">
            <w:pPr>
              <w:jc w:val="center"/>
              <w:rPr>
                <w:rFonts w:ascii="Lucida Bright" w:hAnsi="Lucida Bright"/>
                <w:b/>
              </w:rPr>
            </w:pPr>
          </w:p>
        </w:tc>
      </w:tr>
      <w:tr w:rsidR="00D52469" w:rsidRPr="00CE3E16" w14:paraId="0B71E1E9" w14:textId="77777777" w:rsidTr="00291BDB">
        <w:trPr>
          <w:trHeight w:val="80"/>
        </w:trPr>
        <w:tc>
          <w:tcPr>
            <w:tcW w:w="509" w:type="dxa"/>
          </w:tcPr>
          <w:p w14:paraId="2122DA59" w14:textId="5DCD03F2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7</w:t>
            </w:r>
          </w:p>
        </w:tc>
        <w:tc>
          <w:tcPr>
            <w:tcW w:w="2896" w:type="dxa"/>
          </w:tcPr>
          <w:p w14:paraId="511F42ED" w14:textId="395B3E1A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 xml:space="preserve">Mr. Peter N. Njoroge Alumni UNCSA </w:t>
            </w:r>
          </w:p>
        </w:tc>
        <w:tc>
          <w:tcPr>
            <w:tcW w:w="3259" w:type="dxa"/>
          </w:tcPr>
          <w:p w14:paraId="37575996" w14:textId="2DA80380" w:rsidR="00D52469" w:rsidRPr="00CE3E16" w:rsidRDefault="00D52469" w:rsidP="00D52469">
            <w:pPr>
              <w:rPr>
                <w:rFonts w:ascii="Lucida Bright" w:hAnsi="Lucida Bright"/>
              </w:rPr>
            </w:pPr>
            <w:bookmarkStart w:id="7" w:name="_Hlk117476143"/>
            <w:r w:rsidRPr="00CE3E16">
              <w:rPr>
                <w:rFonts w:ascii="Lucida Bright" w:hAnsi="Lucida Bright"/>
              </w:rPr>
              <w:t>Anti-Lead Paint Young Champion –Social Media</w:t>
            </w:r>
            <w:bookmarkEnd w:id="7"/>
          </w:p>
        </w:tc>
        <w:tc>
          <w:tcPr>
            <w:tcW w:w="2686" w:type="dxa"/>
            <w:vMerge/>
          </w:tcPr>
          <w:p w14:paraId="2D14A104" w14:textId="77777777" w:rsidR="00D52469" w:rsidRPr="00CE3E16" w:rsidRDefault="00D52469" w:rsidP="00D52469">
            <w:pPr>
              <w:rPr>
                <w:rFonts w:ascii="Lucida Bright" w:hAnsi="Lucida Bright"/>
              </w:rPr>
            </w:pPr>
          </w:p>
        </w:tc>
      </w:tr>
      <w:tr w:rsidR="00D52469" w:rsidRPr="00CE3E16" w14:paraId="3508BF70" w14:textId="2EF411BF" w:rsidTr="00386B18">
        <w:trPr>
          <w:trHeight w:val="80"/>
        </w:trPr>
        <w:tc>
          <w:tcPr>
            <w:tcW w:w="509" w:type="dxa"/>
          </w:tcPr>
          <w:p w14:paraId="4648662E" w14:textId="335B7C61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8</w:t>
            </w:r>
          </w:p>
        </w:tc>
        <w:tc>
          <w:tcPr>
            <w:tcW w:w="2896" w:type="dxa"/>
          </w:tcPr>
          <w:p w14:paraId="6284C67B" w14:textId="54F19B0E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Architectural Association of Kenya</w:t>
            </w:r>
          </w:p>
        </w:tc>
        <w:tc>
          <w:tcPr>
            <w:tcW w:w="3259" w:type="dxa"/>
          </w:tcPr>
          <w:p w14:paraId="1ABF395F" w14:textId="3FC7DC5B" w:rsidR="00D52469" w:rsidRPr="00CE3E16" w:rsidRDefault="00D52469" w:rsidP="00D52469">
            <w:pPr>
              <w:rPr>
                <w:rFonts w:ascii="Lucida Bright" w:hAnsi="Lucida Bright"/>
              </w:rPr>
            </w:pPr>
            <w:bookmarkStart w:id="8" w:name="_Hlk117475790"/>
            <w:r w:rsidRPr="00CE3E16">
              <w:rPr>
                <w:rFonts w:ascii="Lucida Bright" w:hAnsi="Lucida Bright"/>
              </w:rPr>
              <w:t>For Active Participation in the Elimination of Lead Paint</w:t>
            </w:r>
            <w:bookmarkEnd w:id="8"/>
          </w:p>
        </w:tc>
        <w:tc>
          <w:tcPr>
            <w:tcW w:w="2686" w:type="dxa"/>
            <w:vMerge w:val="restart"/>
            <w:vAlign w:val="center"/>
          </w:tcPr>
          <w:p w14:paraId="6459A27A" w14:textId="3244BE1F" w:rsidR="00D52469" w:rsidRPr="00CE3E16" w:rsidRDefault="00D52469" w:rsidP="00C97740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Co-</w:t>
            </w:r>
            <w:proofErr w:type="spellStart"/>
            <w:r w:rsidRPr="00CE3E16">
              <w:rPr>
                <w:rFonts w:ascii="Lucida Bright" w:hAnsi="Lucida Bright"/>
              </w:rPr>
              <w:t>ordinator</w:t>
            </w:r>
            <w:proofErr w:type="spellEnd"/>
            <w:r w:rsidRPr="00CE3E16">
              <w:rPr>
                <w:rFonts w:ascii="Lucida Bright" w:hAnsi="Lucida Bright"/>
              </w:rPr>
              <w:t xml:space="preserve"> Regional Office for Africa, UNEP</w:t>
            </w:r>
          </w:p>
        </w:tc>
      </w:tr>
      <w:tr w:rsidR="00D52469" w:rsidRPr="00CE3E16" w14:paraId="1BEAD73D" w14:textId="5DBB1735" w:rsidTr="00E028A1">
        <w:trPr>
          <w:trHeight w:val="80"/>
        </w:trPr>
        <w:tc>
          <w:tcPr>
            <w:tcW w:w="509" w:type="dxa"/>
          </w:tcPr>
          <w:p w14:paraId="0A149EA8" w14:textId="10898634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9</w:t>
            </w:r>
          </w:p>
        </w:tc>
        <w:tc>
          <w:tcPr>
            <w:tcW w:w="2896" w:type="dxa"/>
          </w:tcPr>
          <w:p w14:paraId="4E417799" w14:textId="77777777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 xml:space="preserve">Mr. Ally </w:t>
            </w:r>
            <w:proofErr w:type="spellStart"/>
            <w:r w:rsidRPr="00CE3E16">
              <w:rPr>
                <w:rFonts w:ascii="Lucida Bright" w:hAnsi="Lucida Bright"/>
              </w:rPr>
              <w:t>Jamah</w:t>
            </w:r>
            <w:proofErr w:type="spellEnd"/>
          </w:p>
          <w:p w14:paraId="54175C3C" w14:textId="0AADDDE7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 xml:space="preserve">Communication Specialist and Journalist </w:t>
            </w:r>
          </w:p>
        </w:tc>
        <w:tc>
          <w:tcPr>
            <w:tcW w:w="3259" w:type="dxa"/>
          </w:tcPr>
          <w:p w14:paraId="1F3A5565" w14:textId="1E2012E5" w:rsidR="00D52469" w:rsidRPr="00CE3E16" w:rsidRDefault="00D52469" w:rsidP="00D52469">
            <w:pPr>
              <w:rPr>
                <w:rFonts w:ascii="Lucida Bright" w:hAnsi="Lucida Bright"/>
              </w:rPr>
            </w:pPr>
            <w:bookmarkStart w:id="9" w:name="_Hlk117475917"/>
            <w:r w:rsidRPr="00CE3E16">
              <w:rPr>
                <w:rFonts w:ascii="Lucida Bright" w:hAnsi="Lucida Bright"/>
              </w:rPr>
              <w:t>For Active Participation and media coverage Elimination of Lead Paint</w:t>
            </w:r>
            <w:bookmarkEnd w:id="9"/>
          </w:p>
        </w:tc>
        <w:tc>
          <w:tcPr>
            <w:tcW w:w="2686" w:type="dxa"/>
            <w:vMerge/>
          </w:tcPr>
          <w:p w14:paraId="6D7633E1" w14:textId="77777777" w:rsidR="00D52469" w:rsidRPr="00CE3E16" w:rsidRDefault="00D52469" w:rsidP="00D52469">
            <w:pPr>
              <w:rPr>
                <w:rFonts w:ascii="Lucida Bright" w:hAnsi="Lucida Bright"/>
              </w:rPr>
            </w:pPr>
          </w:p>
        </w:tc>
      </w:tr>
      <w:tr w:rsidR="00D52469" w:rsidRPr="00CE3E16" w14:paraId="5EA7DBCB" w14:textId="77777777" w:rsidTr="00E028A1">
        <w:trPr>
          <w:trHeight w:val="80"/>
        </w:trPr>
        <w:tc>
          <w:tcPr>
            <w:tcW w:w="509" w:type="dxa"/>
          </w:tcPr>
          <w:p w14:paraId="1F8BCCA5" w14:textId="5B831F47" w:rsidR="00D52469" w:rsidRPr="00CE3E16" w:rsidRDefault="00D52469" w:rsidP="00D52469">
            <w:pPr>
              <w:rPr>
                <w:rFonts w:ascii="Lucida Bright" w:hAnsi="Lucida Bright"/>
              </w:rPr>
            </w:pPr>
            <w:r w:rsidRPr="00CE3E16">
              <w:rPr>
                <w:rFonts w:ascii="Lucida Bright" w:hAnsi="Lucida Bright"/>
              </w:rPr>
              <w:t>10</w:t>
            </w:r>
          </w:p>
        </w:tc>
        <w:tc>
          <w:tcPr>
            <w:tcW w:w="2896" w:type="dxa"/>
          </w:tcPr>
          <w:p w14:paraId="513686DE" w14:textId="3EFECDC2" w:rsidR="00D52469" w:rsidRPr="00CE3E16" w:rsidRDefault="00D52469" w:rsidP="00D52469">
            <w:pPr>
              <w:rPr>
                <w:rFonts w:ascii="Lucida Bright" w:hAnsi="Lucida Bright"/>
              </w:rPr>
            </w:pPr>
            <w:proofErr w:type="spellStart"/>
            <w:r w:rsidRPr="00CE3E16">
              <w:rPr>
                <w:rFonts w:ascii="Lucida Bright" w:hAnsi="Lucida Bright"/>
              </w:rPr>
              <w:t>Saicm</w:t>
            </w:r>
            <w:proofErr w:type="spellEnd"/>
            <w:r w:rsidRPr="00CE3E16">
              <w:rPr>
                <w:rFonts w:ascii="Lucida Bright" w:hAnsi="Lucida Bright"/>
              </w:rPr>
              <w:t xml:space="preserve"> Focal Point, Ministry of Environment and Forestry</w:t>
            </w:r>
          </w:p>
        </w:tc>
        <w:tc>
          <w:tcPr>
            <w:tcW w:w="3259" w:type="dxa"/>
          </w:tcPr>
          <w:p w14:paraId="33E0E3F1" w14:textId="50286684" w:rsidR="00D52469" w:rsidRPr="00CE3E16" w:rsidRDefault="00D52469" w:rsidP="00D52469">
            <w:pPr>
              <w:rPr>
                <w:rFonts w:ascii="Lucida Bright" w:hAnsi="Lucida Bright"/>
              </w:rPr>
            </w:pPr>
            <w:bookmarkStart w:id="10" w:name="_Hlk117475257"/>
            <w:r w:rsidRPr="00CE3E16">
              <w:rPr>
                <w:rFonts w:ascii="Lucida Bright" w:hAnsi="Lucida Bright"/>
              </w:rPr>
              <w:t>For Active Participation and Support towards the Elimination of Lead Paint</w:t>
            </w:r>
            <w:bookmarkEnd w:id="10"/>
          </w:p>
        </w:tc>
        <w:tc>
          <w:tcPr>
            <w:tcW w:w="2686" w:type="dxa"/>
            <w:vMerge/>
          </w:tcPr>
          <w:p w14:paraId="5595609A" w14:textId="77777777" w:rsidR="00D52469" w:rsidRPr="00CE3E16" w:rsidRDefault="00D52469" w:rsidP="00D52469">
            <w:pPr>
              <w:rPr>
                <w:rFonts w:ascii="Lucida Bright" w:hAnsi="Lucida Bright"/>
              </w:rPr>
            </w:pPr>
          </w:p>
        </w:tc>
      </w:tr>
    </w:tbl>
    <w:p w14:paraId="600BBE24" w14:textId="0601AD82" w:rsidR="00385CF5" w:rsidRPr="00CE3E16" w:rsidRDefault="00385CF5" w:rsidP="0064437E">
      <w:pPr>
        <w:jc w:val="both"/>
        <w:rPr>
          <w:rFonts w:ascii="Lucida Bright" w:hAnsi="Lucida Bright"/>
        </w:rPr>
      </w:pPr>
    </w:p>
    <w:sectPr w:rsidR="00385CF5" w:rsidRPr="00CE3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D78"/>
    <w:multiLevelType w:val="hybridMultilevel"/>
    <w:tmpl w:val="567E7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86"/>
    <w:rsid w:val="00002011"/>
    <w:rsid w:val="00030183"/>
    <w:rsid w:val="000C6CBB"/>
    <w:rsid w:val="00164D67"/>
    <w:rsid w:val="001808FF"/>
    <w:rsid w:val="001B2343"/>
    <w:rsid w:val="00223709"/>
    <w:rsid w:val="00271790"/>
    <w:rsid w:val="00291BDB"/>
    <w:rsid w:val="00343622"/>
    <w:rsid w:val="00385CF5"/>
    <w:rsid w:val="00386B18"/>
    <w:rsid w:val="004662E3"/>
    <w:rsid w:val="00484120"/>
    <w:rsid w:val="00490842"/>
    <w:rsid w:val="004E0CA9"/>
    <w:rsid w:val="0055418B"/>
    <w:rsid w:val="00587256"/>
    <w:rsid w:val="005C49D4"/>
    <w:rsid w:val="0064437E"/>
    <w:rsid w:val="006643C2"/>
    <w:rsid w:val="006711D7"/>
    <w:rsid w:val="0081303E"/>
    <w:rsid w:val="00871386"/>
    <w:rsid w:val="008D7DD8"/>
    <w:rsid w:val="008F6080"/>
    <w:rsid w:val="009A6969"/>
    <w:rsid w:val="00A94E5B"/>
    <w:rsid w:val="00AC091B"/>
    <w:rsid w:val="00BB5A86"/>
    <w:rsid w:val="00C17BF7"/>
    <w:rsid w:val="00C97740"/>
    <w:rsid w:val="00CE3E16"/>
    <w:rsid w:val="00D37F0F"/>
    <w:rsid w:val="00D52469"/>
    <w:rsid w:val="00D52A2A"/>
    <w:rsid w:val="00E028A1"/>
    <w:rsid w:val="00E04F39"/>
    <w:rsid w:val="00E21B4B"/>
    <w:rsid w:val="00EA77E6"/>
    <w:rsid w:val="00F44AEA"/>
    <w:rsid w:val="00F4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2454C"/>
  <w15:chartTrackingRefBased/>
  <w15:docId w15:val="{144A8D39-7167-45F2-9EAB-757B947E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2022-10-28T15:31:00Z</cp:lastPrinted>
  <dcterms:created xsi:type="dcterms:W3CDTF">2022-11-02T08:59:00Z</dcterms:created>
  <dcterms:modified xsi:type="dcterms:W3CDTF">2022-11-02T08:59:00Z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83e531270a1c24ca500481703016f6018e1fb4ea8eaaa860d5f7cfd93607330f</vt:lpwstr>
  </property>
</Properties>
</file>